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预备党员考察表</w:t>
      </w:r>
    </w:p>
    <w:tbl>
      <w:tblPr>
        <w:tblStyle w:val="5"/>
        <w:tblW w:w="952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385"/>
        <w:gridCol w:w="569"/>
        <w:gridCol w:w="348"/>
        <w:gridCol w:w="716"/>
        <w:gridCol w:w="1047"/>
        <w:gridCol w:w="1653"/>
        <w:gridCol w:w="165"/>
        <w:gridCol w:w="863"/>
        <w:gridCol w:w="1507"/>
        <w:gridCol w:w="146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065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姓名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性</w:t>
            </w:r>
            <w:bookmarkStart w:id="0" w:name="_GoBack"/>
            <w:bookmarkEnd w:id="0"/>
            <w:r>
              <w:rPr>
                <w:rStyle w:val="4"/>
                <w:rFonts w:hint="eastAsia" w:ascii="黑体" w:hAnsi="黑体" w:eastAsia="黑体" w:cs="黑体"/>
                <w:color w:val="000000"/>
              </w:rPr>
              <w:t>别</w:t>
            </w:r>
          </w:p>
        </w:tc>
        <w:tc>
          <w:tcPr>
            <w:tcW w:w="1047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出生年月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入党时间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450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部门（班）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</w:rPr>
              <w:t>所属党支部</w:t>
            </w:r>
          </w:p>
        </w:tc>
        <w:tc>
          <w:tcPr>
            <w:tcW w:w="358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367" w:type="dxa"/>
            <w:gridSpan w:val="4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职称及职务</w:t>
            </w:r>
          </w:p>
        </w:tc>
        <w:tc>
          <w:tcPr>
            <w:tcW w:w="358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</w:rPr>
              <w:t>参加工作时间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9529" w:type="dxa"/>
            <w:gridSpan w:val="1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理论学习（主要书目与培训内容）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3" w:hRule="atLeast"/>
        </w:trPr>
        <w:tc>
          <w:tcPr>
            <w:tcW w:w="9529" w:type="dxa"/>
            <w:gridSpan w:val="1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1 ）预备期间主要阅读和研讨的书籍；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2 ）预备期间参加的培训，例如预备党员培训班等；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9529" w:type="dxa"/>
            <w:gridSpan w:val="1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预备期表现考察记录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8" w:hRule="atLeast"/>
        </w:trPr>
        <w:tc>
          <w:tcPr>
            <w:tcW w:w="9529" w:type="dxa"/>
            <w:gridSpan w:val="1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由考察人填写：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对被考察人预备期间阶段性（一般是一个季度）的整体情况做记录，对被考察人的思想状况进行总体评价；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9529" w:type="dxa"/>
            <w:gridSpan w:val="1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党支部委员会综合考察意见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3" w:hRule="atLeast"/>
        </w:trPr>
        <w:tc>
          <w:tcPr>
            <w:tcW w:w="9529" w:type="dxa"/>
            <w:gridSpan w:val="1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1 ）由支部书记填写，对被考察人考察期内的表现从各方面做一综合评价，包括思想、政治意识、学习、工作、生活等等，是否能以党员标准严格要求自己，是否能达到党员的标准，是否能起到先锋模范作用等。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2 ）作出支委会的综合意见，是否同意被考察人的按期转正，并提交支部大会讨论。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62FF3"/>
    <w:rsid w:val="12762F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2018-06-04T05:36:00Z</dcterms:created>
  <dc:creator>admin</dc:creator>
  <cp:lastModifiedBy>admin</cp:lastModifiedBy>
  <dcterms:modified xsi:type="dcterms:W3CDTF">2018-06-04T05:37:29Z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